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E173D8" w:rsidP="00C83B0C">
      <w:pPr>
        <w:bidi/>
        <w:rPr>
          <w:sz w:val="52"/>
          <w:szCs w:val="52"/>
          <w:bdr w:val="single" w:sz="4" w:space="0" w:color="auto"/>
        </w:rPr>
      </w:pPr>
      <w:r w:rsidRPr="00E173D8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1pt;height:56.95pt" o:ole="">
            <v:imagedata r:id="rId4" o:title=""/>
          </v:shape>
          <o:OLEObject Type="Embed" ProgID="PBrush" ShapeID="_x0000_i1025" DrawAspect="Content" ObjectID="_1840686488" r:id="rId5"/>
        </w:object>
      </w:r>
    </w:p>
    <w:p w:rsidR="00C83B0C" w:rsidRDefault="0053255F" w:rsidP="003B1555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proofErr w:type="gramEnd"/>
      <w:r>
        <w:rPr>
          <w:rFonts w:hint="cs"/>
          <w:sz w:val="44"/>
          <w:szCs w:val="44"/>
          <w:rtl/>
        </w:rPr>
        <w:t>:</w:t>
      </w:r>
      <w:r w:rsidR="00BC00A2">
        <w:rPr>
          <w:sz w:val="44"/>
          <w:szCs w:val="44"/>
        </w:rPr>
        <w:t xml:space="preserve"> 3a</w:t>
      </w:r>
      <w:r w:rsidR="00037C21">
        <w:rPr>
          <w:sz w:val="44"/>
          <w:szCs w:val="44"/>
        </w:rPr>
        <w:t>-b</w:t>
      </w:r>
      <w:r w:rsidR="00C83B0C">
        <w:rPr>
          <w:sz w:val="44"/>
          <w:szCs w:val="44"/>
          <w:rtl/>
        </w:rPr>
        <w:tab/>
      </w:r>
      <w:r w:rsidR="00C83B0C">
        <w:rPr>
          <w:sz w:val="44"/>
          <w:szCs w:val="44"/>
          <w:rtl/>
        </w:rPr>
        <w:tab/>
      </w:r>
      <w:r w:rsidR="00585946" w:rsidRPr="00E438EC">
        <w:rPr>
          <w:sz w:val="44"/>
          <w:szCs w:val="44"/>
        </w:rPr>
        <w:t xml:space="preserve">        </w:t>
      </w:r>
      <w:r w:rsidR="00E438EC" w:rsidRPr="00E438EC">
        <w:rPr>
          <w:rFonts w:hint="cs"/>
          <w:b/>
          <w:bCs/>
          <w:sz w:val="44"/>
          <w:szCs w:val="44"/>
          <w:rtl/>
        </w:rPr>
        <w:t xml:space="preserve">    </w:t>
      </w:r>
      <w:proofErr w:type="spellStart"/>
      <w:r w:rsidR="00E438EC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E438EC" w:rsidRPr="00A74821">
        <w:rPr>
          <w:rFonts w:hint="cs"/>
          <w:sz w:val="32"/>
          <w:szCs w:val="32"/>
          <w:rtl/>
        </w:rPr>
        <w:t>:</w:t>
      </w:r>
      <w:proofErr w:type="spellEnd"/>
      <w:r w:rsidR="00C83B0C" w:rsidRPr="00240DE2">
        <w:rPr>
          <w:rFonts w:hint="cs"/>
          <w:b/>
          <w:bCs/>
          <w:sz w:val="32"/>
          <w:szCs w:val="32"/>
          <w:rtl/>
        </w:rPr>
        <w:t xml:space="preserve"> </w:t>
      </w:r>
      <w:r w:rsidRPr="00240DE2">
        <w:rPr>
          <w:rFonts w:hint="cs"/>
          <w:b/>
          <w:bCs/>
          <w:sz w:val="32"/>
          <w:szCs w:val="32"/>
          <w:rtl/>
        </w:rPr>
        <w:t>من:</w:t>
      </w:r>
      <w:r w:rsidR="00C83B0C"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3B1555">
        <w:rPr>
          <w:b/>
          <w:bCs/>
          <w:sz w:val="32"/>
          <w:szCs w:val="32"/>
        </w:rPr>
        <w:t>01</w:t>
      </w:r>
      <w:proofErr w:type="spellStart"/>
      <w:r w:rsidR="00C83B0C"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3B1555">
        <w:rPr>
          <w:b/>
          <w:bCs/>
          <w:sz w:val="32"/>
          <w:szCs w:val="32"/>
        </w:rPr>
        <w:t>06</w:t>
      </w:r>
      <w:proofErr w:type="spellStart"/>
      <w:r w:rsidR="00C83B0C"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7E134A">
        <w:rPr>
          <w:b/>
          <w:bCs/>
          <w:sz w:val="32"/>
          <w:szCs w:val="32"/>
        </w:rPr>
        <w:t>2026</w:t>
      </w:r>
      <w:r w:rsidR="00C83B0C"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3B1555">
        <w:rPr>
          <w:b/>
          <w:bCs/>
          <w:sz w:val="32"/>
          <w:szCs w:val="32"/>
        </w:rPr>
        <w:t>05</w:t>
      </w:r>
      <w:proofErr w:type="spellStart"/>
      <w:r w:rsidR="00C83B0C"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3B1555">
        <w:rPr>
          <w:b/>
          <w:bCs/>
          <w:sz w:val="32"/>
          <w:szCs w:val="32"/>
        </w:rPr>
        <w:t>06</w:t>
      </w:r>
      <w:proofErr w:type="spellStart"/>
      <w:r w:rsidR="00C83B0C"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7E134A">
        <w:rPr>
          <w:b/>
          <w:bCs/>
          <w:sz w:val="32"/>
          <w:szCs w:val="32"/>
        </w:rPr>
        <w:t>2026</w:t>
      </w:r>
    </w:p>
    <w:tbl>
      <w:tblPr>
        <w:tblStyle w:val="Grilledutableau"/>
        <w:bidiVisual/>
        <w:tblW w:w="15543" w:type="dxa"/>
        <w:jc w:val="center"/>
        <w:tblLook w:val="04A0"/>
      </w:tblPr>
      <w:tblGrid>
        <w:gridCol w:w="947"/>
        <w:gridCol w:w="5179"/>
        <w:gridCol w:w="5245"/>
        <w:gridCol w:w="4172"/>
      </w:tblGrid>
      <w:tr w:rsidR="00585946" w:rsidTr="00C82D8C">
        <w:trPr>
          <w:trHeight w:val="706"/>
          <w:jc w:val="center"/>
        </w:trPr>
        <w:tc>
          <w:tcPr>
            <w:tcW w:w="947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5179" w:type="dxa"/>
            <w:shd w:val="clear" w:color="auto" w:fill="D9D9D9" w:themeFill="background1" w:themeFillShade="D9"/>
            <w:vAlign w:val="center"/>
          </w:tcPr>
          <w:p w:rsidR="00585946" w:rsidRPr="00585946" w:rsidRDefault="00E438EC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</w:p>
        </w:tc>
        <w:tc>
          <w:tcPr>
            <w:tcW w:w="4172" w:type="dxa"/>
            <w:shd w:val="clear" w:color="auto" w:fill="D9D9D9" w:themeFill="background1" w:themeFillShade="D9"/>
            <w:vAlign w:val="center"/>
          </w:tcPr>
          <w:p w:rsidR="00585946" w:rsidRPr="00585946" w:rsidRDefault="00E438EC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 xml:space="preserve">رياضيات </w:t>
            </w:r>
          </w:p>
        </w:tc>
      </w:tr>
      <w:tr w:rsidR="00093E74" w:rsidTr="00C82D8C">
        <w:trPr>
          <w:trHeight w:val="1836"/>
          <w:jc w:val="center"/>
        </w:trPr>
        <w:tc>
          <w:tcPr>
            <w:tcW w:w="94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093E74" w:rsidRPr="00A74821" w:rsidRDefault="00093E74" w:rsidP="00093E7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5179" w:type="dxa"/>
          </w:tcPr>
          <w:p w:rsidR="00C82D8C" w:rsidRPr="00111EBA" w:rsidRDefault="003B1555" w:rsidP="003A1B0B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 xml:space="preserve">Bien apprendre les verbes de la p : 229 à l’imparfait </w:t>
            </w:r>
          </w:p>
        </w:tc>
        <w:tc>
          <w:tcPr>
            <w:tcW w:w="5245" w:type="dxa"/>
            <w:vAlign w:val="center"/>
          </w:tcPr>
          <w:p w:rsidR="00B87826" w:rsidRPr="007671ED" w:rsidRDefault="00D86ECA" w:rsidP="003A1B0B">
            <w:pPr>
              <w:bidi/>
              <w:rPr>
                <w:rFonts w:hint="cs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قراءة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النص الوظيفي "و يستمر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الصيف"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ص: 220</w:t>
            </w:r>
          </w:p>
        </w:tc>
        <w:tc>
          <w:tcPr>
            <w:tcW w:w="4172" w:type="dxa"/>
          </w:tcPr>
          <w:p w:rsidR="00EA4D83" w:rsidRDefault="003B1555" w:rsidP="00C82D8C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 xml:space="preserve">Apprendre les tables de multiplication </w:t>
            </w:r>
          </w:p>
          <w:p w:rsidR="003B1555" w:rsidRPr="00FF1D5A" w:rsidRDefault="003B1555" w:rsidP="00C82D8C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Réviser les leçons de l’unité 6</w:t>
            </w:r>
          </w:p>
        </w:tc>
      </w:tr>
      <w:tr w:rsidR="009400E4" w:rsidTr="00C82D8C">
        <w:trPr>
          <w:trHeight w:val="1226"/>
          <w:jc w:val="center"/>
        </w:trPr>
        <w:tc>
          <w:tcPr>
            <w:tcW w:w="947" w:type="dxa"/>
            <w:shd w:val="clear" w:color="auto" w:fill="C5E0B3" w:themeFill="accent6" w:themeFillTint="66"/>
            <w:vAlign w:val="center"/>
          </w:tcPr>
          <w:p w:rsidR="009400E4" w:rsidRPr="00A74821" w:rsidRDefault="009400E4" w:rsidP="00093E7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5179" w:type="dxa"/>
            <w:vAlign w:val="center"/>
          </w:tcPr>
          <w:p w:rsidR="00CD0E79" w:rsidRDefault="003B1555" w:rsidP="003A1B0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Bien lire « Ma réserve de mots » p : 127 </w:t>
            </w:r>
          </w:p>
          <w:p w:rsidR="003B1555" w:rsidRPr="00111EBA" w:rsidRDefault="003B1555" w:rsidP="003A1B0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Faire l’ex 1 et 2 127</w:t>
            </w:r>
          </w:p>
        </w:tc>
        <w:tc>
          <w:tcPr>
            <w:tcW w:w="5245" w:type="dxa"/>
            <w:vAlign w:val="center"/>
          </w:tcPr>
          <w:p w:rsidR="008C735B" w:rsidRDefault="00D86ECA" w:rsidP="00CD0E79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ملخص "درس الاستجابة</w:t>
            </w:r>
          </w:p>
          <w:p w:rsidR="00D86ECA" w:rsidRPr="009400E4" w:rsidRDefault="00D86ECA" w:rsidP="00D86ECA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أذكر الله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أدعو في صلاتي</w:t>
            </w:r>
          </w:p>
        </w:tc>
        <w:tc>
          <w:tcPr>
            <w:tcW w:w="4172" w:type="dxa"/>
            <w:vAlign w:val="center"/>
          </w:tcPr>
          <w:p w:rsidR="003A1B0B" w:rsidRPr="009400E4" w:rsidRDefault="003B1555" w:rsidP="00C82D8C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Apprendre « je déduis » p : 134</w:t>
            </w:r>
          </w:p>
        </w:tc>
      </w:tr>
      <w:tr w:rsidR="00B87826" w:rsidTr="00C82D8C">
        <w:trPr>
          <w:trHeight w:val="974"/>
          <w:jc w:val="center"/>
        </w:trPr>
        <w:tc>
          <w:tcPr>
            <w:tcW w:w="947" w:type="dxa"/>
            <w:shd w:val="clear" w:color="auto" w:fill="C5E0B3" w:themeFill="accent6" w:themeFillTint="66"/>
            <w:vAlign w:val="center"/>
          </w:tcPr>
          <w:p w:rsidR="00B87826" w:rsidRPr="00A74821" w:rsidRDefault="00B87826" w:rsidP="00093E7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5179" w:type="dxa"/>
          </w:tcPr>
          <w:p w:rsidR="002E7E7F" w:rsidRDefault="003B1555" w:rsidP="003B155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Faire l’ex 1 </w:t>
            </w:r>
            <w:r w:rsidR="00D86ECA">
              <w:rPr>
                <w:b/>
                <w:bCs/>
                <w:sz w:val="36"/>
                <w:szCs w:val="36"/>
              </w:rPr>
              <w:t xml:space="preserve">et 7 </w:t>
            </w:r>
            <w:r>
              <w:rPr>
                <w:b/>
                <w:bCs/>
                <w:sz w:val="36"/>
                <w:szCs w:val="36"/>
              </w:rPr>
              <w:t>p </w:t>
            </w:r>
            <w:proofErr w:type="gramStart"/>
            <w:r>
              <w:rPr>
                <w:b/>
                <w:bCs/>
                <w:sz w:val="36"/>
                <w:szCs w:val="36"/>
              </w:rPr>
              <w:t>:155</w:t>
            </w:r>
            <w:proofErr w:type="gramEnd"/>
          </w:p>
          <w:p w:rsidR="003B1555" w:rsidRPr="00B87826" w:rsidRDefault="003B1555" w:rsidP="003B1555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245" w:type="dxa"/>
          </w:tcPr>
          <w:p w:rsidR="00CB592D" w:rsidRPr="00A76D08" w:rsidRDefault="00D86ECA" w:rsidP="003A1B0B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إنجاز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الإملاء ص: 221 على دفتر الواجبات</w:t>
            </w:r>
          </w:p>
        </w:tc>
        <w:tc>
          <w:tcPr>
            <w:tcW w:w="4172" w:type="dxa"/>
          </w:tcPr>
          <w:p w:rsidR="00B87826" w:rsidRPr="00A76D08" w:rsidRDefault="003B1555" w:rsidP="002E7E7F">
            <w:pPr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Faire les exercices : 5-6 p : 131</w:t>
            </w:r>
          </w:p>
        </w:tc>
      </w:tr>
      <w:tr w:rsidR="00BF5750" w:rsidTr="00C82D8C">
        <w:trPr>
          <w:trHeight w:val="808"/>
          <w:jc w:val="center"/>
        </w:trPr>
        <w:tc>
          <w:tcPr>
            <w:tcW w:w="947" w:type="dxa"/>
            <w:shd w:val="clear" w:color="auto" w:fill="C5E0B3" w:themeFill="accent6" w:themeFillTint="66"/>
            <w:vAlign w:val="center"/>
          </w:tcPr>
          <w:p w:rsidR="00BF5750" w:rsidRPr="00A74821" w:rsidRDefault="00BF5750" w:rsidP="00093E7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5179" w:type="dxa"/>
          </w:tcPr>
          <w:p w:rsidR="009400E4" w:rsidRDefault="003B1555" w:rsidP="003B155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Faire l’ex 2 198</w:t>
            </w:r>
          </w:p>
          <w:p w:rsidR="003B1555" w:rsidRPr="00111EBA" w:rsidRDefault="003B1555" w:rsidP="003B1555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</w:rPr>
              <w:t>Faire l’ex 2 199</w:t>
            </w:r>
          </w:p>
        </w:tc>
        <w:tc>
          <w:tcPr>
            <w:tcW w:w="5245" w:type="dxa"/>
          </w:tcPr>
          <w:p w:rsidR="00CD0E79" w:rsidRPr="007671ED" w:rsidRDefault="00D86ECA" w:rsidP="00CD0E79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إملاء ذاتي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وقت السفر</w:t>
            </w:r>
          </w:p>
        </w:tc>
        <w:tc>
          <w:tcPr>
            <w:tcW w:w="4172" w:type="dxa"/>
          </w:tcPr>
          <w:p w:rsidR="00714A11" w:rsidRPr="00702F25" w:rsidRDefault="003B1555" w:rsidP="002E7E7F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Faire l’exercice 9 p : 131</w:t>
            </w:r>
          </w:p>
        </w:tc>
      </w:tr>
      <w:tr w:rsidR="00CB592D" w:rsidTr="00C82D8C">
        <w:trPr>
          <w:trHeight w:val="809"/>
          <w:jc w:val="center"/>
        </w:trPr>
        <w:tc>
          <w:tcPr>
            <w:tcW w:w="947" w:type="dxa"/>
            <w:shd w:val="clear" w:color="auto" w:fill="C5E0B3" w:themeFill="accent6" w:themeFillTint="66"/>
            <w:vAlign w:val="center"/>
          </w:tcPr>
          <w:p w:rsidR="00CB592D" w:rsidRPr="00A74821" w:rsidRDefault="00CB592D" w:rsidP="00CB59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5179" w:type="dxa"/>
          </w:tcPr>
          <w:p w:rsidR="00CB592D" w:rsidRPr="00111EBA" w:rsidRDefault="003B1555" w:rsidP="003B155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Faire l’ex 3 p 200</w:t>
            </w:r>
          </w:p>
        </w:tc>
        <w:tc>
          <w:tcPr>
            <w:tcW w:w="5245" w:type="dxa"/>
          </w:tcPr>
          <w:p w:rsidR="00CB592D" w:rsidRPr="007671ED" w:rsidRDefault="00CB592D" w:rsidP="00CB592D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</w:t>
            </w:r>
          </w:p>
        </w:tc>
        <w:tc>
          <w:tcPr>
            <w:tcW w:w="4172" w:type="dxa"/>
          </w:tcPr>
          <w:p w:rsidR="00CB592D" w:rsidRPr="00702F25" w:rsidRDefault="003B1555" w:rsidP="003B155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Faire les exercices 1 et 2 p : 134</w:t>
            </w:r>
          </w:p>
        </w:tc>
      </w:tr>
    </w:tbl>
    <w:p w:rsidR="00C83B0C" w:rsidRPr="00C83B0C" w:rsidRDefault="00E173D8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76.35pt;margin-top:3.5pt;width:245.5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r w:rsidR="0053255F" w:rsidRPr="00A74821">
                    <w:rPr>
                      <w:b/>
                      <w:bCs/>
                      <w:sz w:val="32"/>
                      <w:szCs w:val="32"/>
                    </w:rPr>
                    <w:t xml:space="preserve"> : 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4.1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3D7F"/>
    <w:rsid w:val="00012E32"/>
    <w:rsid w:val="00015EDC"/>
    <w:rsid w:val="00016390"/>
    <w:rsid w:val="0002403B"/>
    <w:rsid w:val="000315CD"/>
    <w:rsid w:val="00037C21"/>
    <w:rsid w:val="00065FA7"/>
    <w:rsid w:val="00066F6A"/>
    <w:rsid w:val="000835F6"/>
    <w:rsid w:val="00093E74"/>
    <w:rsid w:val="000A439A"/>
    <w:rsid w:val="000B254E"/>
    <w:rsid w:val="001109CD"/>
    <w:rsid w:val="00111EBA"/>
    <w:rsid w:val="00185516"/>
    <w:rsid w:val="00187290"/>
    <w:rsid w:val="00196A93"/>
    <w:rsid w:val="001A1F7D"/>
    <w:rsid w:val="001D331D"/>
    <w:rsid w:val="001E12C7"/>
    <w:rsid w:val="00204930"/>
    <w:rsid w:val="002107E0"/>
    <w:rsid w:val="002346D3"/>
    <w:rsid w:val="00240DE2"/>
    <w:rsid w:val="0024475A"/>
    <w:rsid w:val="002903DC"/>
    <w:rsid w:val="0029370E"/>
    <w:rsid w:val="002A74C4"/>
    <w:rsid w:val="002D28B5"/>
    <w:rsid w:val="002E7E7F"/>
    <w:rsid w:val="002F21F3"/>
    <w:rsid w:val="0032629C"/>
    <w:rsid w:val="00346B46"/>
    <w:rsid w:val="00352BFC"/>
    <w:rsid w:val="003541DE"/>
    <w:rsid w:val="00362F14"/>
    <w:rsid w:val="00363A46"/>
    <w:rsid w:val="00364E2F"/>
    <w:rsid w:val="003662F3"/>
    <w:rsid w:val="00372D7C"/>
    <w:rsid w:val="00373D1F"/>
    <w:rsid w:val="003A1B0B"/>
    <w:rsid w:val="003A5801"/>
    <w:rsid w:val="003B1555"/>
    <w:rsid w:val="003E7E6A"/>
    <w:rsid w:val="003F4F43"/>
    <w:rsid w:val="00416927"/>
    <w:rsid w:val="00440BF6"/>
    <w:rsid w:val="004564FD"/>
    <w:rsid w:val="00463A1B"/>
    <w:rsid w:val="00490CD1"/>
    <w:rsid w:val="004939E2"/>
    <w:rsid w:val="004C1C21"/>
    <w:rsid w:val="004D651C"/>
    <w:rsid w:val="0050271E"/>
    <w:rsid w:val="00504226"/>
    <w:rsid w:val="0053255F"/>
    <w:rsid w:val="00547D65"/>
    <w:rsid w:val="00560666"/>
    <w:rsid w:val="00580C1E"/>
    <w:rsid w:val="00585946"/>
    <w:rsid w:val="005B2C18"/>
    <w:rsid w:val="005C2000"/>
    <w:rsid w:val="006002AE"/>
    <w:rsid w:val="00605E99"/>
    <w:rsid w:val="00614723"/>
    <w:rsid w:val="00631F01"/>
    <w:rsid w:val="00647C27"/>
    <w:rsid w:val="00674F9A"/>
    <w:rsid w:val="006931E0"/>
    <w:rsid w:val="006A6B8C"/>
    <w:rsid w:val="006A6F38"/>
    <w:rsid w:val="006C7BE1"/>
    <w:rsid w:val="006D1378"/>
    <w:rsid w:val="006D787A"/>
    <w:rsid w:val="006E1756"/>
    <w:rsid w:val="006F2D58"/>
    <w:rsid w:val="00704D18"/>
    <w:rsid w:val="00714A11"/>
    <w:rsid w:val="00721981"/>
    <w:rsid w:val="00736983"/>
    <w:rsid w:val="007536ED"/>
    <w:rsid w:val="00772C79"/>
    <w:rsid w:val="0078392C"/>
    <w:rsid w:val="00791EC6"/>
    <w:rsid w:val="007C493B"/>
    <w:rsid w:val="007D43B2"/>
    <w:rsid w:val="007D4F98"/>
    <w:rsid w:val="007E0568"/>
    <w:rsid w:val="007E134A"/>
    <w:rsid w:val="007E5A87"/>
    <w:rsid w:val="00817A26"/>
    <w:rsid w:val="0085252D"/>
    <w:rsid w:val="00856A34"/>
    <w:rsid w:val="00864C1B"/>
    <w:rsid w:val="0087116B"/>
    <w:rsid w:val="00881903"/>
    <w:rsid w:val="00885298"/>
    <w:rsid w:val="008A206F"/>
    <w:rsid w:val="008C0289"/>
    <w:rsid w:val="008C735B"/>
    <w:rsid w:val="008D7D6E"/>
    <w:rsid w:val="008F70E1"/>
    <w:rsid w:val="009176E4"/>
    <w:rsid w:val="0092010A"/>
    <w:rsid w:val="00926D87"/>
    <w:rsid w:val="009400E4"/>
    <w:rsid w:val="00942A5F"/>
    <w:rsid w:val="00944282"/>
    <w:rsid w:val="009544A0"/>
    <w:rsid w:val="00975570"/>
    <w:rsid w:val="009965A0"/>
    <w:rsid w:val="009B0D94"/>
    <w:rsid w:val="009D10E1"/>
    <w:rsid w:val="009D4624"/>
    <w:rsid w:val="009D61F4"/>
    <w:rsid w:val="009E3A6B"/>
    <w:rsid w:val="009E5D60"/>
    <w:rsid w:val="009F4970"/>
    <w:rsid w:val="00A215BB"/>
    <w:rsid w:val="00A23C6C"/>
    <w:rsid w:val="00A44CD0"/>
    <w:rsid w:val="00A63B3D"/>
    <w:rsid w:val="00A741EB"/>
    <w:rsid w:val="00A74821"/>
    <w:rsid w:val="00A76D08"/>
    <w:rsid w:val="00A82CF6"/>
    <w:rsid w:val="00A85F57"/>
    <w:rsid w:val="00A92B0F"/>
    <w:rsid w:val="00AB1BFE"/>
    <w:rsid w:val="00AC665A"/>
    <w:rsid w:val="00AE4440"/>
    <w:rsid w:val="00AF7F60"/>
    <w:rsid w:val="00B06566"/>
    <w:rsid w:val="00B43D35"/>
    <w:rsid w:val="00B4708D"/>
    <w:rsid w:val="00B619A1"/>
    <w:rsid w:val="00B829C4"/>
    <w:rsid w:val="00B87826"/>
    <w:rsid w:val="00BC00A2"/>
    <w:rsid w:val="00BD4512"/>
    <w:rsid w:val="00BF5750"/>
    <w:rsid w:val="00BF5918"/>
    <w:rsid w:val="00C01BCE"/>
    <w:rsid w:val="00C044C3"/>
    <w:rsid w:val="00C26D2E"/>
    <w:rsid w:val="00C5563B"/>
    <w:rsid w:val="00C7034A"/>
    <w:rsid w:val="00C72B29"/>
    <w:rsid w:val="00C73C74"/>
    <w:rsid w:val="00C741FE"/>
    <w:rsid w:val="00C75F53"/>
    <w:rsid w:val="00C8160C"/>
    <w:rsid w:val="00C82D8C"/>
    <w:rsid w:val="00C83B0C"/>
    <w:rsid w:val="00C93D4A"/>
    <w:rsid w:val="00C9407E"/>
    <w:rsid w:val="00CA4DE8"/>
    <w:rsid w:val="00CB592D"/>
    <w:rsid w:val="00CD0E79"/>
    <w:rsid w:val="00CF6EA6"/>
    <w:rsid w:val="00D17096"/>
    <w:rsid w:val="00D30AE2"/>
    <w:rsid w:val="00D3586D"/>
    <w:rsid w:val="00D73E95"/>
    <w:rsid w:val="00D83B61"/>
    <w:rsid w:val="00D86ECA"/>
    <w:rsid w:val="00D941CF"/>
    <w:rsid w:val="00DB35C4"/>
    <w:rsid w:val="00E03602"/>
    <w:rsid w:val="00E173D8"/>
    <w:rsid w:val="00E438EC"/>
    <w:rsid w:val="00E56E2C"/>
    <w:rsid w:val="00E77AB4"/>
    <w:rsid w:val="00E85F26"/>
    <w:rsid w:val="00E91B64"/>
    <w:rsid w:val="00E95E07"/>
    <w:rsid w:val="00EA419A"/>
    <w:rsid w:val="00EA4A93"/>
    <w:rsid w:val="00EA4D83"/>
    <w:rsid w:val="00EB572E"/>
    <w:rsid w:val="00F019C7"/>
    <w:rsid w:val="00F23272"/>
    <w:rsid w:val="00F243E2"/>
    <w:rsid w:val="00F264A7"/>
    <w:rsid w:val="00F45139"/>
    <w:rsid w:val="00F657CD"/>
    <w:rsid w:val="00F803D6"/>
    <w:rsid w:val="00F83213"/>
    <w:rsid w:val="00F96C78"/>
    <w:rsid w:val="00FA337B"/>
    <w:rsid w:val="00FA3A2F"/>
    <w:rsid w:val="00FD0BFD"/>
    <w:rsid w:val="00FD56D0"/>
    <w:rsid w:val="00FD76B0"/>
    <w:rsid w:val="00FF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8</cp:revision>
  <cp:lastPrinted>2025-04-30T08:56:00Z</cp:lastPrinted>
  <dcterms:created xsi:type="dcterms:W3CDTF">2026-03-07T10:03:00Z</dcterms:created>
  <dcterms:modified xsi:type="dcterms:W3CDTF">2026-05-19T09:02:00Z</dcterms:modified>
</cp:coreProperties>
</file>